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550" w:rsidRPr="00096550" w:rsidRDefault="00096550" w:rsidP="00096550">
      <w:pPr>
        <w:widowControl/>
        <w:jc w:val="center"/>
        <w:rPr>
          <w:rFonts w:ascii="標楷體" w:eastAsia="標楷體" w:hAnsi="標楷體"/>
          <w:sz w:val="52"/>
          <w:szCs w:val="52"/>
        </w:rPr>
      </w:pPr>
      <w:r w:rsidRPr="00096550">
        <w:rPr>
          <w:rFonts w:ascii="標楷體" w:eastAsia="標楷體" w:hAnsi="標楷體" w:hint="eastAsia"/>
          <w:sz w:val="52"/>
          <w:szCs w:val="52"/>
        </w:rPr>
        <w:t>致理技術學院  交通路線圖</w:t>
      </w:r>
    </w:p>
    <w:p w:rsidR="00096550" w:rsidRDefault="00096550">
      <w:pPr>
        <w:widowControl/>
      </w:pPr>
      <w:r>
        <w:rPr>
          <w:noProof/>
        </w:rPr>
        <w:drawing>
          <wp:inline distT="0" distB="0" distL="0" distR="0">
            <wp:extent cx="6114415" cy="7219950"/>
            <wp:effectExtent l="19050" t="0" r="635" b="0"/>
            <wp:docPr id="9" name="圖片 9" descr="D:\校際中心\3.各項招生\致理_交通路線圖_102_10_10[版本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校際中心\3.各項招生\致理_交通路線圖_102_10_10[版本7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Pr="00096550" w:rsidRDefault="00096550" w:rsidP="00096550">
      <w:pPr>
        <w:widowControl/>
        <w:rPr>
          <w:rFonts w:ascii="標楷體" w:eastAsia="標楷體" w:hAnsi="標楷體"/>
          <w:sz w:val="52"/>
          <w:szCs w:val="52"/>
        </w:rPr>
      </w:pPr>
    </w:p>
    <w:p w:rsidR="00096550" w:rsidRPr="00096550" w:rsidRDefault="00096550" w:rsidP="00096550">
      <w:pPr>
        <w:widowControl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lastRenderedPageBreak/>
        <w:t>到校路線說明</w:t>
      </w:r>
      <w:r w:rsidRPr="00096550">
        <w:rPr>
          <w:rFonts w:ascii="標楷體" w:eastAsia="標楷體" w:hAnsi="標楷體"/>
          <w:sz w:val="52"/>
          <w:szCs w:val="52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搭乘捷運板南線者，請至新埔站下車，往１號出口，沿文化路一段直走至第一銀行後右轉，即可到達（步行約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5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分鐘）。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搭乘公車者，有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88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99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245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264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310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656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657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701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702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703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802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805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806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813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910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918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920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1070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1073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、橘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5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17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18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33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35</w:t>
      </w:r>
      <w:r w:rsidR="00D14B5A">
        <w:rPr>
          <w:rFonts w:eastAsia="標楷體" w:hAnsi="標楷體"/>
          <w:color w:val="000000" w:themeColor="text1"/>
          <w:kern w:val="0"/>
          <w:sz w:val="28"/>
          <w:szCs w:val="28"/>
        </w:rPr>
        <w:t>…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等，或至大眾運輸轉乘查詢網站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(</w:t>
      </w:r>
      <w:hyperlink r:id="rId8" w:tgtFrame="_blank" w:history="1">
        <w:r w:rsidRPr="00096550">
          <w:rPr>
            <w:rFonts w:eastAsia="標楷體"/>
            <w:color w:val="000000" w:themeColor="text1"/>
            <w:kern w:val="0"/>
            <w:sz w:val="28"/>
            <w:szCs w:val="28"/>
          </w:rPr>
          <w:t>http://www.taipeibus.taipei.gov.tw/</w:t>
        </w:r>
      </w:hyperlink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或</w:t>
      </w:r>
      <w:hyperlink r:id="rId9" w:tgtFrame="_blank" w:history="1">
        <w:r w:rsidRPr="00096550">
          <w:rPr>
            <w:rFonts w:eastAsia="標楷體"/>
            <w:color w:val="000000" w:themeColor="text1"/>
            <w:kern w:val="0"/>
            <w:sz w:val="28"/>
            <w:szCs w:val="28"/>
          </w:rPr>
          <w:t>http://e-bus.tpc.gov.tw/</w:t>
        </w:r>
      </w:hyperlink>
      <w:r w:rsidRPr="00096550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查詢。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搭乘火車（高鐵）者，請至板橋站下車，由前站北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2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門出口右轉步行文化路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1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段，即可到達（步行約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10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分鐘）。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經高速公路國道一號（中山高）五股交流道下靠左直行，接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64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號快速道路（東向），至板橋交流道（民生路）出口方向下橋，直行至文化路，右轉文化路直行，即可到達。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經高速公路國道三號（北二高）中和交流道下，往板橋方向出口，接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64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號快速道路（西向），往萬板路出口方向下橋，直行民生路至迴轉道迴轉往文化路方向，右轉文化路直行，即可到達。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由台北市方向到校者：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經台北市華江橋，直走文化路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2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段、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1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段，過民生路口後至第一銀行右轉，即可到達。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經台北市光復橋，直走中山路至民生路口右轉，途經民生大橋直行民生路至迴轉道，迴轉文化路方向，右轉文化路直行，即可到達。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經台北市萬華區華翠大橋，往板橋車站方向直行至終點下橋，往新莊方向右轉民生路直走，至迴轉道迴轉往文化路方向，右轉文化路直行，即可到達。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經台北市萬華區萬板大橋，下橋直行萬板路至民生路口右轉，直行民生路至迴轉道，迴轉往文化路方向，右轉文化路直行，即可到達。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由桃園方向到校者：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由省道台一線（縱貫線）經新海大橋，走新海路接漢生西路至文化路口左轉，即可到達。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593BC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由省道台一線（縱貫線）經大漢橋，直走民生路至文化路口右轉，即可到達。</w:t>
      </w:r>
    </w:p>
    <w:p w:rsidR="00A17CE8" w:rsidRDefault="00A17CE8" w:rsidP="009033F8">
      <w:pPr>
        <w:ind w:leftChars="-177" w:hangingChars="177" w:hanging="425"/>
        <w:jc w:val="center"/>
      </w:pPr>
    </w:p>
    <w:p w:rsidR="0046012E" w:rsidRDefault="00FD18A8" w:rsidP="009033F8">
      <w:pPr>
        <w:ind w:leftChars="-177" w:hangingChars="177" w:hanging="425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2.85pt;margin-top:574.35pt;width:508.35pt;height:115.4pt;z-index:251658240">
            <v:textbox>
              <w:txbxContent>
                <w:p w:rsidR="00A17CE8" w:rsidRDefault="00A17CE8" w:rsidP="00A17CE8">
                  <w:pPr>
                    <w:spacing w:line="4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A17CE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往</w:t>
                  </w:r>
                  <w:r w:rsidR="009E4E8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【</w:t>
                  </w:r>
                  <w:r w:rsidRPr="00A17CE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圖書館</w:t>
                  </w:r>
                  <w:r w:rsidR="009E4E8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】</w:t>
                  </w:r>
                  <w:r w:rsidRPr="00A17CE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大樓：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從</w:t>
                  </w:r>
                  <w:r w:rsidR="00D14B5A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校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門口進來→左轉→直走即可抵達</w:t>
                  </w:r>
                </w:p>
                <w:p w:rsidR="00A17CE8" w:rsidRDefault="00A17CE8" w:rsidP="009E4E88">
                  <w:pPr>
                    <w:spacing w:line="54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往</w:t>
                  </w:r>
                  <w:r w:rsidR="009E4E8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【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綜合教學</w:t>
                  </w:r>
                  <w:r w:rsidR="009E4E8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】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大樓：從</w:t>
                  </w:r>
                  <w:r w:rsidR="00D14B5A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校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門口進來→直走→經過</w:t>
                  </w:r>
                  <w:r w:rsidR="00AB4891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排球場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→</w:t>
                  </w:r>
                  <w:r w:rsidR="009E4E8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右前方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即可抵達</w:t>
                  </w:r>
                </w:p>
                <w:p w:rsidR="009E4E88" w:rsidRDefault="00D14B5A" w:rsidP="009E4E88">
                  <w:pPr>
                    <w:spacing w:line="54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往【和平】大樓：從校</w:t>
                  </w:r>
                  <w:r w:rsidR="00593BC0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門口進來→直走→右手邊第1棟（1樓萊爾富便利商店）</w:t>
                  </w:r>
                </w:p>
                <w:p w:rsidR="00593BC0" w:rsidRDefault="00D14B5A" w:rsidP="009E4E88">
                  <w:pPr>
                    <w:spacing w:line="54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往【人文】大樓：從校</w:t>
                  </w:r>
                  <w:r w:rsidR="00593BC0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門口進來→直走→經過排球場→直走經過操場→即可抵達</w:t>
                  </w:r>
                </w:p>
                <w:p w:rsidR="009E4E88" w:rsidRPr="009E4E88" w:rsidRDefault="009E4E88" w:rsidP="00A17CE8">
                  <w:pPr>
                    <w:spacing w:line="50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033F8">
        <w:rPr>
          <w:noProof/>
        </w:rPr>
        <w:drawing>
          <wp:inline distT="0" distB="0" distL="0" distR="0">
            <wp:extent cx="6604387" cy="7172992"/>
            <wp:effectExtent l="19050" t="0" r="5963" b="0"/>
            <wp:docPr id="6" name="圖片 6" descr="C:\Documents and Settings\User-01\桌面\FloorPlan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-01\桌面\FloorPlan_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33" t="2612" r="4583" b="1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695" cy="717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012E" w:rsidSect="009033F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62A" w:rsidRDefault="0025562A" w:rsidP="00593BC0">
      <w:r>
        <w:separator/>
      </w:r>
    </w:p>
  </w:endnote>
  <w:endnote w:type="continuationSeparator" w:id="0">
    <w:p w:rsidR="0025562A" w:rsidRDefault="0025562A" w:rsidP="00593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62A" w:rsidRDefault="0025562A" w:rsidP="00593BC0">
      <w:r>
        <w:separator/>
      </w:r>
    </w:p>
  </w:footnote>
  <w:footnote w:type="continuationSeparator" w:id="0">
    <w:p w:rsidR="0025562A" w:rsidRDefault="0025562A" w:rsidP="00593B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56133"/>
    <w:multiLevelType w:val="multilevel"/>
    <w:tmpl w:val="DA9A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33F8"/>
    <w:rsid w:val="00096550"/>
    <w:rsid w:val="0025562A"/>
    <w:rsid w:val="0046012E"/>
    <w:rsid w:val="0053266C"/>
    <w:rsid w:val="00593BC0"/>
    <w:rsid w:val="006524DB"/>
    <w:rsid w:val="00845DF9"/>
    <w:rsid w:val="009033F8"/>
    <w:rsid w:val="009E4E88"/>
    <w:rsid w:val="00A17CE8"/>
    <w:rsid w:val="00AB4891"/>
    <w:rsid w:val="00D14B5A"/>
    <w:rsid w:val="00FD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033F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96550"/>
    <w:rPr>
      <w:strike w:val="0"/>
      <w:dstrike w:val="0"/>
      <w:color w:val="555555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096550"/>
    <w:pPr>
      <w:widowControl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semiHidden/>
    <w:unhideWhenUsed/>
    <w:rsid w:val="00593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593BC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593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593B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98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7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83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1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9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0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311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360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15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136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6277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013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215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peibus.taipei.gov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e-bus.tpc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140</Words>
  <Characters>803</Characters>
  <Application>Microsoft Office Word</Application>
  <DocSecurity>0</DocSecurity>
  <Lines>6</Lines>
  <Paragraphs>1</Paragraphs>
  <ScaleCrop>false</ScaleCrop>
  <Company>User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2014-06-09T03:00:00Z</dcterms:created>
  <dcterms:modified xsi:type="dcterms:W3CDTF">2015-05-15T09:17:00Z</dcterms:modified>
</cp:coreProperties>
</file>